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6F" w:rsidRDefault="00B6606F" w:rsidP="00B6606F">
      <w:pPr>
        <w:snapToGrid w:val="0"/>
        <w:jc w:val="center"/>
        <w:rPr>
          <w:rFonts w:ascii="標楷體" w:eastAsia="標楷體" w:hAnsi="標楷體" w:hint="eastAsia"/>
          <w:b/>
          <w:kern w:val="0"/>
          <w:sz w:val="32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臺北市立忠孝國民中學10</w:t>
      </w:r>
      <w:r>
        <w:rPr>
          <w:rFonts w:ascii="標楷體" w:eastAsia="標楷體" w:hAnsi="標楷體" w:hint="eastAsia"/>
          <w:b/>
          <w:color w:val="000000"/>
          <w:kern w:val="0"/>
          <w:sz w:val="32"/>
        </w:rPr>
        <w:t>7</w:t>
      </w: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學年度第</w:t>
      </w:r>
      <w:r>
        <w:rPr>
          <w:rFonts w:ascii="標楷體" w:eastAsia="標楷體" w:hAnsi="標楷體" w:hint="eastAsia"/>
          <w:b/>
          <w:color w:val="000000"/>
          <w:kern w:val="0"/>
          <w:sz w:val="32"/>
        </w:rPr>
        <w:t>1</w:t>
      </w: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學期</w:t>
      </w:r>
      <w:r w:rsidRPr="00545B9B">
        <w:rPr>
          <w:rFonts w:ascii="標楷體" w:eastAsia="標楷體" w:hAnsi="標楷體" w:hint="eastAsia"/>
          <w:b/>
          <w:kern w:val="0"/>
          <w:sz w:val="32"/>
        </w:rPr>
        <w:t>8年級國文領域</w:t>
      </w:r>
    </w:p>
    <w:p w:rsidR="00B6606F" w:rsidRPr="00464481" w:rsidRDefault="00B6606F" w:rsidP="00B6606F">
      <w:pPr>
        <w:snapToGrid w:val="0"/>
        <w:jc w:val="center"/>
        <w:rPr>
          <w:rFonts w:ascii="標楷體" w:eastAsia="標楷體" w:hAnsi="標楷體"/>
          <w:b/>
          <w:color w:val="FF0000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課程教學計畫暨教學進度表</w:t>
      </w:r>
    </w:p>
    <w:p w:rsidR="00B6606F" w:rsidRPr="00464481" w:rsidRDefault="00B6606F" w:rsidP="00B6606F">
      <w:pPr>
        <w:tabs>
          <w:tab w:val="left" w:pos="3686"/>
          <w:tab w:val="left" w:pos="7371"/>
        </w:tabs>
        <w:rPr>
          <w:rFonts w:ascii="標楷體" w:eastAsia="標楷體" w:hAnsi="標楷體"/>
          <w:b/>
          <w:color w:val="FF0000"/>
          <w:u w:val="single"/>
        </w:rPr>
      </w:pPr>
      <w:r w:rsidRPr="00C50C58">
        <w:rPr>
          <w:rFonts w:ascii="標楷體" w:eastAsia="標楷體" w:hAnsi="標楷體" w:hint="eastAsia"/>
          <w:b/>
        </w:rPr>
        <w:t>教師姓名：</w:t>
      </w:r>
      <w:r w:rsidRPr="00545B9B">
        <w:rPr>
          <w:rFonts w:ascii="標楷體" w:eastAsia="標楷體" w:hAnsi="標楷體" w:hint="eastAsia"/>
          <w:b/>
        </w:rPr>
        <w:t>8年級國文小組</w:t>
      </w:r>
      <w:r>
        <w:rPr>
          <w:rFonts w:ascii="標楷體" w:eastAsia="標楷體" w:hAnsi="標楷體" w:hint="eastAsia"/>
          <w:b/>
          <w:color w:val="FF0000"/>
        </w:rPr>
        <w:tab/>
      </w:r>
      <w:r w:rsidRPr="00C50C58">
        <w:rPr>
          <w:rFonts w:ascii="標楷體" w:eastAsia="標楷體" w:hAnsi="標楷體" w:hint="eastAsia"/>
          <w:b/>
        </w:rPr>
        <w:t>教材來源：</w:t>
      </w:r>
      <w:r w:rsidRPr="00545B9B">
        <w:rPr>
          <w:rFonts w:ascii="標楷體" w:eastAsia="標楷體" w:hAnsi="標楷體" w:hint="eastAsia"/>
          <w:b/>
        </w:rPr>
        <w:t>翰林版</w:t>
      </w:r>
      <w:r>
        <w:rPr>
          <w:rFonts w:ascii="標楷體" w:eastAsia="標楷體" w:hAnsi="標楷體" w:hint="eastAsia"/>
          <w:b/>
          <w:color w:val="FF0000"/>
        </w:rPr>
        <w:tab/>
      </w:r>
      <w:r w:rsidRPr="007C62CE">
        <w:rPr>
          <w:rFonts w:ascii="標楷體" w:eastAsia="標楷體" w:hAnsi="標楷體" w:hint="eastAsia"/>
          <w:b/>
        </w:rPr>
        <w:t>任教班級：</w:t>
      </w:r>
      <w:r>
        <w:rPr>
          <w:rFonts w:ascii="標楷體" w:eastAsia="標楷體" w:hAnsi="標楷體" w:hint="eastAsia"/>
          <w:b/>
          <w:color w:val="FF0000"/>
        </w:rPr>
        <w:t xml:space="preserve"> </w:t>
      </w:r>
      <w:r w:rsidRPr="00F94346">
        <w:rPr>
          <w:rFonts w:ascii="標楷體" w:eastAsia="標楷體" w:hAnsi="標楷體" w:hint="eastAsia"/>
          <w:b/>
        </w:rPr>
        <w:t>8年級各班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475"/>
        <w:gridCol w:w="1448"/>
        <w:gridCol w:w="1610"/>
      </w:tblGrid>
      <w:tr w:rsidR="00B6606F" w:rsidRPr="00962709" w:rsidTr="00301714">
        <w:trPr>
          <w:cantSplit/>
          <w:trHeight w:hRule="exact" w:val="1508"/>
          <w:jc w:val="center"/>
        </w:trPr>
        <w:tc>
          <w:tcPr>
            <w:tcW w:w="651" w:type="dxa"/>
            <w:vAlign w:val="center"/>
          </w:tcPr>
          <w:p w:rsidR="00B6606F" w:rsidRPr="00FB222F" w:rsidRDefault="00B6606F" w:rsidP="003017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B6606F" w:rsidRPr="008A7FD0" w:rsidRDefault="00B6606F" w:rsidP="00301714">
            <w:pPr>
              <w:jc w:val="both"/>
              <w:rPr>
                <w:rFonts w:ascii="新細明體" w:hAnsi="新細明體"/>
                <w:snapToGrid w:val="0"/>
                <w:kern w:val="0"/>
                <w:sz w:val="14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(一)使學生具備良好的聽、說、讀、寫、作等基本能力。</w:t>
            </w:r>
          </w:p>
          <w:p w:rsidR="00B6606F" w:rsidRPr="008A7FD0" w:rsidRDefault="00B6606F" w:rsidP="00301714">
            <w:pPr>
              <w:jc w:val="both"/>
              <w:rPr>
                <w:rFonts w:ascii="新細明體" w:hAnsi="新細明體"/>
                <w:snapToGrid w:val="0"/>
                <w:kern w:val="0"/>
                <w:sz w:val="14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(二)使學生能使用語文，表情達意，陶冶性情，啟發心智，解決問題。</w:t>
            </w:r>
          </w:p>
          <w:p w:rsidR="00B6606F" w:rsidRDefault="00B6606F" w:rsidP="00301714">
            <w:pPr>
              <w:jc w:val="both"/>
              <w:rPr>
                <w:rFonts w:ascii="新細明體" w:hAnsi="新細明體"/>
                <w:snapToGrid w:val="0"/>
                <w:kern w:val="0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(三)培養學生應用國語文，從事思考、理解、協調、討論、欣賞、創作，以融入生活經驗，擴展多元視野，面對國際思潮</w:t>
            </w:r>
            <w:r>
              <w:rPr>
                <w:rFonts w:ascii="新細明體" w:hAnsi="新細明體"/>
                <w:snapToGrid w:val="0"/>
                <w:kern w:val="0"/>
              </w:rPr>
              <w:t>。</w:t>
            </w:r>
          </w:p>
          <w:p w:rsidR="00B6606F" w:rsidRDefault="00B6606F" w:rsidP="00301714">
            <w:pPr>
              <w:jc w:val="both"/>
              <w:rPr>
                <w:rFonts w:ascii="新細明體" w:hAnsi="新細明體"/>
                <w:snapToGrid w:val="0"/>
                <w:kern w:val="0"/>
              </w:rPr>
            </w:pPr>
            <w:r>
              <w:rPr>
                <w:rFonts w:ascii="新細明體" w:hAnsi="新細明體"/>
                <w:snapToGrid w:val="0"/>
                <w:kern w:val="0"/>
              </w:rPr>
              <w:t>(四)引導學生學習利用工具書，結合資訊網路，藉以增進語文學習的廣度和深度，進而提升自學的能力。</w:t>
            </w:r>
          </w:p>
          <w:p w:rsidR="00B6606F" w:rsidRPr="00464481" w:rsidRDefault="00B6606F" w:rsidP="00B6606F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B6606F" w:rsidRPr="00464481" w:rsidRDefault="00B6606F" w:rsidP="00B6606F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B6606F" w:rsidRPr="00464481" w:rsidRDefault="00B6606F" w:rsidP="00B6606F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B6606F" w:rsidRPr="009655CB" w:rsidRDefault="00B6606F" w:rsidP="00B6606F">
            <w:pPr>
              <w:numPr>
                <w:ilvl w:val="0"/>
                <w:numId w:val="3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</w:tc>
        <w:tc>
          <w:tcPr>
            <w:tcW w:w="2218" w:type="dxa"/>
            <w:vAlign w:val="center"/>
          </w:tcPr>
          <w:p w:rsidR="00B6606F" w:rsidRPr="00962709" w:rsidRDefault="00B6606F" w:rsidP="00301714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B6606F" w:rsidRPr="006A6070" w:rsidRDefault="00B6606F" w:rsidP="00301714">
            <w:pPr>
              <w:jc w:val="center"/>
              <w:rPr>
                <w:rFonts w:ascii="標楷體" w:eastAsia="標楷體" w:hAnsi="標楷體"/>
              </w:rPr>
            </w:pPr>
            <w:r w:rsidRPr="006A6070">
              <w:rPr>
                <w:rFonts w:ascii="標楷體" w:eastAsia="標楷體" w:hAnsi="標楷體" w:hint="eastAsia"/>
              </w:rPr>
              <w:t>每週5節</w:t>
            </w:r>
          </w:p>
        </w:tc>
      </w:tr>
      <w:tr w:rsidR="00B6606F" w:rsidRPr="001E469B" w:rsidTr="00301714">
        <w:trPr>
          <w:trHeight w:val="696"/>
          <w:jc w:val="center"/>
        </w:trPr>
        <w:tc>
          <w:tcPr>
            <w:tcW w:w="651" w:type="dxa"/>
            <w:vAlign w:val="center"/>
          </w:tcPr>
          <w:p w:rsidR="00B6606F" w:rsidRPr="001E469B" w:rsidRDefault="00B6606F" w:rsidP="00301714">
            <w:pPr>
              <w:jc w:val="center"/>
              <w:rPr>
                <w:rFonts w:ascii="標楷體" w:eastAsia="標楷體" w:hAnsi="標楷體"/>
              </w:rPr>
            </w:pPr>
            <w:r w:rsidRPr="001E469B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77" w:type="dxa"/>
            <w:vAlign w:val="center"/>
          </w:tcPr>
          <w:p w:rsidR="00B6606F" w:rsidRPr="001E469B" w:rsidRDefault="00B6606F" w:rsidP="00301714">
            <w:pPr>
              <w:jc w:val="center"/>
              <w:rPr>
                <w:rFonts w:ascii="標楷體" w:eastAsia="標楷體" w:hAnsi="標楷體"/>
              </w:rPr>
            </w:pPr>
            <w:r w:rsidRPr="001E469B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B6606F" w:rsidRPr="001E469B" w:rsidRDefault="00B6606F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1E469B">
              <w:rPr>
                <w:rFonts w:ascii="標楷體" w:eastAsia="標楷體" w:hAnsi="標楷體" w:hint="eastAsia"/>
                <w:b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B6606F" w:rsidRPr="001E469B" w:rsidRDefault="00B6606F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1E469B">
              <w:rPr>
                <w:rFonts w:ascii="標楷體" w:eastAsia="標楷體" w:hAnsi="標楷體" w:hint="eastAsia"/>
                <w:b/>
              </w:rPr>
              <w:t>對應能力指標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1E469B" w:rsidRDefault="00B6606F" w:rsidP="0030171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1E469B">
              <w:rPr>
                <w:rFonts w:ascii="標楷體" w:eastAsia="標楷體" w:hAnsi="標楷體" w:hint="eastAsia"/>
                <w:b/>
                <w:sz w:val="28"/>
              </w:rPr>
              <w:t>重要議題融入</w:t>
            </w:r>
          </w:p>
          <w:p w:rsidR="00B6606F" w:rsidRPr="001E469B" w:rsidRDefault="00B6606F" w:rsidP="0030171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E469B">
              <w:rPr>
                <w:rFonts w:ascii="標楷體" w:eastAsia="標楷體" w:hAnsi="標楷體" w:hint="eastAsia"/>
                <w:b/>
                <w:sz w:val="28"/>
              </w:rPr>
              <w:t>(請刪除不要的)</w:t>
            </w:r>
          </w:p>
        </w:tc>
        <w:tc>
          <w:tcPr>
            <w:tcW w:w="1448" w:type="dxa"/>
            <w:vAlign w:val="center"/>
          </w:tcPr>
          <w:p w:rsidR="00B6606F" w:rsidRPr="001E469B" w:rsidRDefault="00B6606F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1E469B">
              <w:rPr>
                <w:rFonts w:ascii="標楷體" w:eastAsia="標楷體" w:hAnsi="標楷體" w:hint="eastAsia"/>
                <w:b/>
              </w:rPr>
              <w:t>作業/</w:t>
            </w:r>
          </w:p>
          <w:p w:rsidR="00B6606F" w:rsidRPr="001E469B" w:rsidRDefault="00B6606F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1E469B">
              <w:rPr>
                <w:rFonts w:ascii="標楷體" w:eastAsia="標楷體" w:hAnsi="標楷體" w:hint="eastAsia"/>
                <w:b/>
              </w:rPr>
              <w:t>評量方式</w:t>
            </w:r>
          </w:p>
        </w:tc>
        <w:tc>
          <w:tcPr>
            <w:tcW w:w="1610" w:type="dxa"/>
            <w:vAlign w:val="center"/>
          </w:tcPr>
          <w:p w:rsidR="00B6606F" w:rsidRPr="001E469B" w:rsidRDefault="00B6606F" w:rsidP="00301714">
            <w:pPr>
              <w:jc w:val="center"/>
              <w:rPr>
                <w:rFonts w:ascii="標楷體" w:eastAsia="標楷體" w:hAnsi="標楷體"/>
              </w:rPr>
            </w:pPr>
            <w:r w:rsidRPr="001E469B">
              <w:rPr>
                <w:rFonts w:ascii="標楷體" w:eastAsia="標楷體" w:hAnsi="標楷體" w:hint="eastAsia"/>
              </w:rPr>
              <w:t>備註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8/3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第一課田園之秋選</w:t>
            </w:r>
          </w:p>
        </w:tc>
        <w:tc>
          <w:tcPr>
            <w:tcW w:w="1041" w:type="dxa"/>
            <w:vAlign w:val="center"/>
          </w:tcPr>
          <w:p w:rsidR="00B6606F" w:rsidRDefault="00B6606F" w:rsidP="00301714">
            <w:pPr>
              <w:spacing w:line="0" w:lineRule="atLeast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1-4-1</w:t>
            </w:r>
          </w:p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3-4-4-7 4-4-2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5-4-2-4 5-4-3-1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5-4-3-4 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2.口頭報告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4.紙筆測驗</w:t>
            </w:r>
          </w:p>
        </w:tc>
        <w:tc>
          <w:tcPr>
            <w:tcW w:w="1610" w:type="dxa"/>
            <w:vAlign w:val="center"/>
          </w:tcPr>
          <w:p w:rsidR="00B6606F" w:rsidRPr="009655CB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8/3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0</w:t>
            </w: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開學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9/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一、第一課田園之秋選（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二、作文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3-4-4-7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</w:t>
            </w:r>
            <w:r w:rsidRPr="00D529AA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【環境教育】4-4-1能運用科學方法鑑別、分析、了解週遭的環境狀況與變遷。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1.寫作評量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DB5D1F">
              <w:rPr>
                <w:rFonts w:ascii="標楷體" w:eastAsia="標楷體" w:hAnsi="標楷體" w:hint="eastAsia"/>
                <w:sz w:val="20"/>
              </w:rPr>
              <w:t>-</w:t>
            </w:r>
            <w:r>
              <w:rPr>
                <w:rFonts w:ascii="標楷體" w:eastAsia="標楷體" w:hAnsi="標楷體" w:hint="eastAsia"/>
                <w:sz w:val="20"/>
              </w:rPr>
              <w:t>5</w:t>
            </w:r>
            <w:r w:rsidRPr="00DB5D1F">
              <w:rPr>
                <w:rFonts w:ascii="標楷體" w:eastAsia="標楷體" w:hAnsi="標楷體" w:hint="eastAsia"/>
                <w:sz w:val="20"/>
              </w:rPr>
              <w:t>複習考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-09/1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第二課古詩選（1）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3-4-1-8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4-4-1-2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4-4-2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</w:t>
            </w:r>
            <w:r w:rsidRPr="00D529AA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【性別平等教育】2-4-2思考傳統性別角色對個人學習與發展的影響。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3.課文吟唱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5.作業評量</w:t>
            </w:r>
          </w:p>
        </w:tc>
        <w:tc>
          <w:tcPr>
            <w:tcW w:w="1610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9/</w:t>
            </w:r>
            <w:r>
              <w:rPr>
                <w:rFonts w:ascii="標楷體" w:eastAsia="標楷體" w:hAnsi="標楷體" w:hint="eastAsia"/>
                <w:sz w:val="20"/>
              </w:rPr>
              <w:t>15</w:t>
            </w:r>
            <w:r w:rsidRPr="00DB5D1F">
              <w:rPr>
                <w:rFonts w:ascii="標楷體" w:eastAsia="標楷體" w:hAnsi="標楷體" w:hint="eastAsia"/>
                <w:sz w:val="20"/>
              </w:rPr>
              <w:t>學校日</w:t>
            </w:r>
          </w:p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第二課古詩選（2）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3-4-1-8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4-4-1-2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  <w:r w:rsidRPr="00D529AA"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【性別平等教育】2-4-2思考傳統性別角色對個人學習與發展的影響。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3.課文吟唱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5.作業評量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9/2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第三課飛魚</w:t>
            </w:r>
          </w:p>
        </w:tc>
        <w:tc>
          <w:tcPr>
            <w:tcW w:w="1041" w:type="dxa"/>
            <w:vAlign w:val="center"/>
          </w:tcPr>
          <w:p w:rsidR="00B6606F" w:rsidRDefault="00B6606F" w:rsidP="00301714">
            <w:pPr>
              <w:spacing w:line="0" w:lineRule="atLeast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2-4-2-6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3-4-1-10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3-4-4-6 </w:t>
            </w:r>
          </w:p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4-4-2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運用生活相關知能，肯定自我與表現自我。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【海洋教育】1-4-6參與水域生態旅遊活動，體會地方人文風情。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【海洋教育】3-4-4嘗試以海洋為素材，並利用寫作技巧，從事文學創作以表達自己對海洋的感受。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【海洋教育】5-4-3了解水域或海洋生態系的特性，物種之間相互依存的關係，以及能量流動與物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質循環的特性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1.口頭報告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3.同儕互評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5.寫作評量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9/24中秋節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第四課賣油翁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2-4-1-4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3-4-1-9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2-4-7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探討人權議題對個人、社會及全球的影響。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1.戲劇表演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2.講故事比賽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08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語法（上）詞類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4-4-1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4-4-1-2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3.作業評量</w:t>
            </w:r>
          </w:p>
        </w:tc>
        <w:tc>
          <w:tcPr>
            <w:tcW w:w="1610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sz w:val="20"/>
              </w:rPr>
            </w:pPr>
            <w:r w:rsidRPr="00DB5D1F">
              <w:rPr>
                <w:rFonts w:ascii="標楷體" w:eastAsia="標楷體" w:hAnsi="標楷體" w:hint="eastAsia"/>
                <w:sz w:val="20"/>
              </w:rPr>
              <w:t>10/10國慶日</w:t>
            </w:r>
          </w:p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</w:rPr>
              <w:t>定期評量1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第五課愛蓮說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-7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3-4-1-10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3-4-2-1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3-4-4-3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2.資料蒐集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3.報告評量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28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一、第五課愛蓮說（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）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二、作文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-3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2-4-2-4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2-4-2-8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2-4-2-11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3-4-1-9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3-4-3-4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【環境教育】3-4-2養成積極探究國內外環境議題的態度。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2.資料蒐集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3.寫作評量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10/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</w:t>
            </w:r>
            <w:r w:rsidRPr="00E7778D"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  <w:t>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第六課聲音鐘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2-4-1-4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2-4-2-1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3-4-4-6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2.口頭報告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3.紙筆測驗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第七課世說新語選（1）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2-4-2-6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1.同儕互評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4.紙筆測驗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18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第七課世說新語選（2）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2-4-2-6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1.同儕互評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4.紙筆測驗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第八課麥帥為子祈禱文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2-4-1-4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2-4-2-4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【生涯發展教育】3-3-5發展規劃生涯的能力。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【家政教育】4-4-3調適個人的家庭角色與其他角色間的衝突。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【家政教育】4-4-4主動探索家庭與生活中的相關問題，研擬解決問題的可行方案。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2.同儕互評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3.紙筆測驗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語法（下）句子</w:t>
            </w:r>
          </w:p>
        </w:tc>
        <w:tc>
          <w:tcPr>
            <w:tcW w:w="1041" w:type="dxa"/>
            <w:vAlign w:val="center"/>
          </w:tcPr>
          <w:p w:rsidR="00B6606F" w:rsidRDefault="00B6606F" w:rsidP="00301714">
            <w:pPr>
              <w:spacing w:line="0" w:lineRule="atLeast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4-4-1</w:t>
            </w:r>
          </w:p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 4-4-1-2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4"/>
                <w:attr w:name="Year" w:val="2005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3.同儕互評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1610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定期評量2</w:t>
            </w:r>
          </w:p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09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第九課張釋之執法（1）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4-4-2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1.課文背誦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4.紙筆測驗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第九課張釋之執法（2）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4-4-2。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5-4-1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1.課文背誦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3.課堂參與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4.紙筆測驗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5.作業評量</w:t>
            </w:r>
          </w:p>
        </w:tc>
        <w:tc>
          <w:tcPr>
            <w:tcW w:w="1610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5/28課發會議</w:t>
            </w:r>
          </w:p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6/1學校課程計畫上傳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第十課鳥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bCs/>
                <w:snapToGrid w:val="0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4-4-2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【環境教育】5-4-2參與舉辦學校或社區的環境保護與永續發展相關活動。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1.口頭發表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2.作業評量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4.紙筆測驗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  <w:t>6/7端午節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</w:tc>
        <w:tc>
          <w:tcPr>
            <w:tcW w:w="2340" w:type="dxa"/>
            <w:vAlign w:val="center"/>
          </w:tcPr>
          <w:p w:rsidR="00B6606F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一、第十課鳥（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）</w:t>
            </w:r>
          </w:p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二、作文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（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2-4-1-2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2-4-2-3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【環境教育】5-4-2參與舉辦學校或社區的環境保護與永續發展相關活動。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2.資料蒐集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3.報告評量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4.寫作評量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12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31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第十一課夸父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2-4-1-1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2-4-1-4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【資訊教育】3-4-9能判斷資訊的適用性及精確度。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1.口頭報告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3.課文吟唱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4.紙筆測驗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  <w:sz w:val="20"/>
              </w:rPr>
              <w:t>1/1元旦</w:t>
            </w:r>
          </w:p>
        </w:tc>
      </w:tr>
      <w:tr w:rsidR="00B6606F" w:rsidRPr="00646937" w:rsidTr="00301714">
        <w:trPr>
          <w:trHeight w:val="3180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</w:tc>
        <w:tc>
          <w:tcPr>
            <w:tcW w:w="2340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一、第十一課夸父（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）二、作文（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2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041" w:type="dxa"/>
            <w:vAlign w:val="center"/>
          </w:tcPr>
          <w:p w:rsidR="00B6606F" w:rsidRPr="00D529AA" w:rsidRDefault="00B6606F" w:rsidP="00301714">
            <w:pPr>
              <w:spacing w:line="0" w:lineRule="atLeast"/>
              <w:rPr>
                <w:rFonts w:ascii="新細明體" w:hAnsi="新細明體" w:hint="eastAsia"/>
                <w:snapToGrid w:val="0"/>
                <w:color w:val="00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1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2-4-1-1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2-4-1-4</w:t>
            </w:r>
          </w:p>
        </w:tc>
        <w:tc>
          <w:tcPr>
            <w:tcW w:w="2693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【生涯發展教育】2-3-2了解自己的興趣、性向、價值觀及人格特質所適合發展的方向。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【資訊教育】3-4-9能判斷資訊的適用性及精確度。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1448" w:type="dxa"/>
            <w:vAlign w:val="center"/>
          </w:tcPr>
          <w:p w:rsidR="00B6606F" w:rsidRPr="00D529AA" w:rsidRDefault="00B6606F" w:rsidP="00301714">
            <w:pPr>
              <w:spacing w:line="0" w:lineRule="atLeast"/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1.口頭報告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3.課文吟唱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4.紙筆測驗</w:t>
            </w:r>
          </w:p>
        </w:tc>
        <w:tc>
          <w:tcPr>
            <w:tcW w:w="1610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850"/>
          <w:jc w:val="center"/>
        </w:trPr>
        <w:tc>
          <w:tcPr>
            <w:tcW w:w="651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B6606F" w:rsidRPr="00E7778D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01/1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E7778D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-01/2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 w:rsidR="00B6606F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第十二課柳毅傳書結奇緣</w:t>
            </w:r>
          </w:p>
        </w:tc>
        <w:tc>
          <w:tcPr>
            <w:tcW w:w="1041" w:type="dxa"/>
            <w:vAlign w:val="center"/>
          </w:tcPr>
          <w:p w:rsidR="00B6606F" w:rsidRDefault="00B6606F" w:rsidP="00301714">
            <w:pPr>
              <w:spacing w:line="0" w:lineRule="atLeast"/>
              <w:jc w:val="both"/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 xml:space="preserve">-3 </w:t>
            </w:r>
          </w:p>
          <w:p w:rsidR="00B6606F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-6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 xml:space="preserve"> </w:t>
            </w:r>
          </w:p>
          <w:p w:rsidR="00B6606F" w:rsidRDefault="00B6606F" w:rsidP="00301714">
            <w:pPr>
              <w:spacing w:line="0" w:lineRule="atLeast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4"/>
                <w:attr w:name="Year" w:val="2002"/>
              </w:smartTagP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-7</w:t>
            </w:r>
          </w:p>
        </w:tc>
        <w:tc>
          <w:tcPr>
            <w:tcW w:w="2693" w:type="dxa"/>
            <w:gridSpan w:val="2"/>
            <w:vAlign w:val="center"/>
          </w:tcPr>
          <w:p w:rsidR="00B6606F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1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1-3-3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>瞭解平等、正義的原則，並能在生活中實踐。</w:t>
            </w:r>
          </w:p>
          <w:p w:rsidR="00B6606F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3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培養解決生涯問題及做決定的能力。 </w:t>
            </w:r>
          </w:p>
          <w:p w:rsidR="00B6606F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【性別平等教育】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7"/>
                <w:attr w:name="Month" w:val="2"/>
                <w:attr w:name="Year" w:val="2002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2-2-7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認識家庭暴力及其求助管道。</w:t>
            </w:r>
          </w:p>
          <w:p w:rsidR="00B6606F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3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運用生活相關知能，肯定自我與表現自我。</w:t>
            </w:r>
          </w:p>
          <w:p w:rsidR="00B6606F" w:rsidRPr="00D94BEB" w:rsidRDefault="00B6606F" w:rsidP="00301714">
            <w:pPr>
              <w:spacing w:line="0" w:lineRule="atLeast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48" w:type="dxa"/>
            <w:vAlign w:val="center"/>
          </w:tcPr>
          <w:p w:rsidR="00B6606F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1.資料蒐集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2.口頭報告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3.分組討論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4.學習單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1610" w:type="dxa"/>
            <w:vAlign w:val="center"/>
          </w:tcPr>
          <w:p w:rsidR="00B6606F" w:rsidRDefault="00B6606F" w:rsidP="00301714">
            <w:pPr>
              <w:rPr>
                <w:rFonts w:ascii="標楷體" w:eastAsia="標楷體" w:hAnsi="標楷體" w:hint="eastAsia"/>
                <w:kern w:val="0"/>
                <w:sz w:val="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6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-1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7</w:t>
            </w:r>
          </w:p>
          <w:p w:rsidR="00B6606F" w:rsidRPr="00E7778D" w:rsidRDefault="00B6606F" w:rsidP="00301714">
            <w:pPr>
              <w:rPr>
                <w:rFonts w:ascii="標楷體" w:eastAsia="標楷體" w:hAnsi="標楷體"/>
                <w:kern w:val="0"/>
                <w:sz w:val="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定期評量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3</w:t>
            </w:r>
          </w:p>
          <w:p w:rsidR="00B6606F" w:rsidRDefault="00B6606F" w:rsidP="00301714">
            <w:pPr>
              <w:snapToGrid w:val="0"/>
              <w:rPr>
                <w:rFonts w:ascii="標楷體" w:eastAsia="標楷體" w:hAnsi="標楷體" w:hint="eastAsia"/>
                <w:kern w:val="0"/>
                <w:sz w:val="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18休業式</w:t>
            </w:r>
          </w:p>
          <w:p w:rsidR="00B6606F" w:rsidRPr="00D529AA" w:rsidRDefault="00B6606F" w:rsidP="00301714">
            <w:pPr>
              <w:snapToGrid w:val="0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</w:pP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1/</w:t>
            </w:r>
            <w:r>
              <w:rPr>
                <w:rFonts w:ascii="標楷體" w:eastAsia="標楷體" w:hAnsi="標楷體" w:hint="eastAsia"/>
                <w:kern w:val="0"/>
                <w:sz w:val="20"/>
              </w:rPr>
              <w:t>21</w:t>
            </w:r>
            <w:r w:rsidRPr="00E7778D">
              <w:rPr>
                <w:rFonts w:ascii="標楷體" w:eastAsia="標楷體" w:hAnsi="標楷體" w:hint="eastAsia"/>
                <w:kern w:val="0"/>
                <w:sz w:val="20"/>
              </w:rPr>
              <w:t>寒假</w:t>
            </w:r>
          </w:p>
        </w:tc>
      </w:tr>
      <w:tr w:rsidR="00B6606F" w:rsidRPr="00646937" w:rsidTr="00301714">
        <w:trPr>
          <w:trHeight w:val="2229"/>
          <w:jc w:val="center"/>
        </w:trPr>
        <w:tc>
          <w:tcPr>
            <w:tcW w:w="1828" w:type="dxa"/>
            <w:gridSpan w:val="2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B6606F" w:rsidRPr="00342BA7" w:rsidRDefault="00B6606F" w:rsidP="0030171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多元評量方式</w:t>
            </w:r>
          </w:p>
          <w:p w:rsidR="00B6606F" w:rsidRPr="00342BA7" w:rsidRDefault="00B6606F" w:rsidP="00B6606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60％</w:t>
            </w:r>
          </w:p>
          <w:p w:rsidR="00B6606F" w:rsidRPr="00342BA7" w:rsidRDefault="00B6606F" w:rsidP="00301714">
            <w:pPr>
              <w:adjustRightInd w:val="0"/>
              <w:snapToGrid w:val="0"/>
              <w:ind w:left="974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1.紙筆測驗</w:t>
            </w:r>
          </w:p>
          <w:p w:rsidR="00B6606F" w:rsidRPr="00342BA7" w:rsidRDefault="00B6606F" w:rsidP="00301714">
            <w:pPr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       2.作業評量</w:t>
            </w:r>
          </w:p>
          <w:p w:rsidR="00B6606F" w:rsidRPr="00342BA7" w:rsidRDefault="00B6606F" w:rsidP="00301714">
            <w:pPr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       3.口頭評量</w:t>
            </w:r>
          </w:p>
          <w:p w:rsidR="00B6606F" w:rsidRPr="00342BA7" w:rsidRDefault="00B6606F" w:rsidP="00B6606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定期評量：</w:t>
            </w:r>
            <w:r>
              <w:rPr>
                <w:rFonts w:ascii="標楷體" w:eastAsia="標楷體" w:hAnsi="標楷體" w:hint="eastAsia"/>
                <w:color w:val="000000"/>
              </w:rPr>
              <w:t>40％</w:t>
            </w:r>
          </w:p>
          <w:p w:rsidR="00B6606F" w:rsidRPr="00342BA7" w:rsidRDefault="00B6606F" w:rsidP="00301714">
            <w:pPr>
              <w:adjustRightInd w:val="0"/>
              <w:snapToGrid w:val="0"/>
              <w:ind w:left="974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B6606F" w:rsidRPr="00342BA7" w:rsidRDefault="00B6606F" w:rsidP="0030171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B6606F" w:rsidRPr="00342BA7" w:rsidRDefault="00B6606F" w:rsidP="00301714">
            <w:pPr>
              <w:snapToGrid w:val="0"/>
              <w:ind w:left="234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1.協助督促孩子溫習功課與繳交作業</w:t>
            </w:r>
            <w:r w:rsidRPr="00342BA7">
              <w:rPr>
                <w:rFonts w:ascii="標楷體" w:eastAsia="標楷體" w:hAnsi="標楷體"/>
                <w:color w:val="000000"/>
              </w:rPr>
              <w:br/>
            </w:r>
            <w:r w:rsidRPr="00342BA7">
              <w:rPr>
                <w:rFonts w:ascii="標楷體" w:eastAsia="標楷體" w:hAnsi="標楷體" w:hint="eastAsia"/>
                <w:color w:val="000000"/>
              </w:rPr>
              <w:t xml:space="preserve"> 2.督促孩子訂正考卷並簽名</w:t>
            </w:r>
          </w:p>
          <w:p w:rsidR="00B6606F" w:rsidRPr="00973BFF" w:rsidRDefault="00B6606F" w:rsidP="00301714">
            <w:pPr>
              <w:snapToGrid w:val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3.利用各種資源豐富孩子的生活經驗</w:t>
            </w:r>
            <w:r w:rsidRPr="00342BA7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4.段考占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0%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平時考占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</w:tr>
    </w:tbl>
    <w:p w:rsidR="00B6606F" w:rsidRPr="00646937" w:rsidRDefault="00B6606F" w:rsidP="00B6606F">
      <w:pPr>
        <w:rPr>
          <w:color w:val="000000"/>
        </w:rPr>
      </w:pPr>
    </w:p>
    <w:p w:rsidR="00B6606F" w:rsidRDefault="00B6606F" w:rsidP="00B6606F">
      <w:pPr>
        <w:rPr>
          <w:rFonts w:hint="eastAsia"/>
          <w:color w:val="000000"/>
        </w:rPr>
      </w:pPr>
    </w:p>
    <w:p w:rsidR="00B6606F" w:rsidRDefault="00B6606F" w:rsidP="00B6606F">
      <w:pPr>
        <w:rPr>
          <w:rFonts w:hint="eastAsia"/>
          <w:color w:val="000000"/>
        </w:rPr>
      </w:pPr>
    </w:p>
    <w:p w:rsidR="00B6606F" w:rsidRDefault="00B6606F" w:rsidP="00B6606F">
      <w:pPr>
        <w:rPr>
          <w:rFonts w:hint="eastAsia"/>
          <w:color w:val="000000"/>
        </w:rPr>
      </w:pPr>
    </w:p>
    <w:p w:rsidR="00B6606F" w:rsidRDefault="00B6606F" w:rsidP="00B6606F">
      <w:pPr>
        <w:rPr>
          <w:rFonts w:hint="eastAsia"/>
          <w:color w:val="000000"/>
        </w:rPr>
      </w:pPr>
    </w:p>
    <w:p w:rsidR="00B6606F" w:rsidRDefault="00B6606F" w:rsidP="00B6606F">
      <w:pPr>
        <w:rPr>
          <w:rFonts w:hint="eastAsia"/>
          <w:color w:val="000000"/>
        </w:rPr>
      </w:pPr>
    </w:p>
    <w:p w:rsidR="00B6606F" w:rsidRPr="00545B9B" w:rsidRDefault="00B6606F" w:rsidP="00B6606F">
      <w:pPr>
        <w:snapToGrid w:val="0"/>
        <w:jc w:val="center"/>
        <w:rPr>
          <w:rFonts w:ascii="標楷體" w:eastAsia="標楷體" w:hAnsi="標楷體" w:hint="eastAsia"/>
          <w:b/>
          <w:kern w:val="0"/>
          <w:sz w:val="18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臺北市立忠孝國民中學10</w:t>
      </w:r>
      <w:r>
        <w:rPr>
          <w:rFonts w:ascii="標楷體" w:eastAsia="標楷體" w:hAnsi="標楷體" w:hint="eastAsia"/>
          <w:b/>
          <w:color w:val="000000"/>
          <w:kern w:val="0"/>
          <w:sz w:val="32"/>
        </w:rPr>
        <w:t>7</w:t>
      </w: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學年度第</w:t>
      </w:r>
      <w:r>
        <w:rPr>
          <w:rFonts w:ascii="標楷體" w:eastAsia="標楷體" w:hAnsi="標楷體" w:hint="eastAsia"/>
          <w:b/>
          <w:color w:val="000000"/>
          <w:kern w:val="0"/>
          <w:sz w:val="32"/>
        </w:rPr>
        <w:t>2</w:t>
      </w: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學期</w:t>
      </w:r>
      <w:r w:rsidRPr="00545B9B">
        <w:rPr>
          <w:rFonts w:ascii="標楷體" w:eastAsia="標楷體" w:hAnsi="標楷體" w:hint="eastAsia"/>
          <w:b/>
          <w:kern w:val="0"/>
          <w:sz w:val="32"/>
        </w:rPr>
        <w:t>8年級國文領域</w:t>
      </w:r>
    </w:p>
    <w:p w:rsidR="00B6606F" w:rsidRPr="00464481" w:rsidRDefault="00B6606F" w:rsidP="00B6606F">
      <w:pPr>
        <w:snapToGrid w:val="0"/>
        <w:spacing w:line="280" w:lineRule="exact"/>
        <w:jc w:val="center"/>
        <w:rPr>
          <w:rFonts w:ascii="標楷體" w:eastAsia="標楷體" w:hAnsi="標楷體"/>
          <w:b/>
          <w:color w:val="FF0000"/>
        </w:rPr>
      </w:pPr>
      <w:r w:rsidRPr="00B773F7">
        <w:rPr>
          <w:rFonts w:ascii="標楷體" w:eastAsia="標楷體" w:hAnsi="標楷體" w:hint="eastAsia"/>
          <w:b/>
          <w:color w:val="000000"/>
          <w:kern w:val="0"/>
          <w:sz w:val="32"/>
        </w:rPr>
        <w:t>課程教學計畫暨教學進度表</w:t>
      </w:r>
    </w:p>
    <w:p w:rsidR="00B6606F" w:rsidRPr="00464481" w:rsidRDefault="00B6606F" w:rsidP="00B6606F">
      <w:pPr>
        <w:tabs>
          <w:tab w:val="left" w:pos="3686"/>
          <w:tab w:val="left" w:pos="7371"/>
        </w:tabs>
        <w:rPr>
          <w:rFonts w:ascii="標楷體" w:eastAsia="標楷體" w:hAnsi="標楷體"/>
          <w:b/>
          <w:color w:val="FF0000"/>
          <w:u w:val="single"/>
        </w:rPr>
      </w:pPr>
      <w:r w:rsidRPr="00545B9B">
        <w:rPr>
          <w:rFonts w:ascii="標楷體" w:eastAsia="標楷體" w:hAnsi="標楷體" w:hint="eastAsia"/>
          <w:b/>
        </w:rPr>
        <w:t>教師姓名：8年級國文小組</w:t>
      </w:r>
      <w:r>
        <w:rPr>
          <w:rFonts w:ascii="標楷體" w:eastAsia="標楷體" w:hAnsi="標楷體" w:hint="eastAsia"/>
          <w:b/>
          <w:color w:val="FF0000"/>
        </w:rPr>
        <w:tab/>
      </w:r>
      <w:r w:rsidRPr="00545B9B">
        <w:rPr>
          <w:rFonts w:ascii="標楷體" w:eastAsia="標楷體" w:hAnsi="標楷體" w:hint="eastAsia"/>
          <w:b/>
        </w:rPr>
        <w:t>教材來源：翰林版</w:t>
      </w:r>
      <w:r>
        <w:rPr>
          <w:rFonts w:ascii="標楷體" w:eastAsia="標楷體" w:hAnsi="標楷體" w:hint="eastAsia"/>
          <w:b/>
          <w:color w:val="FF0000"/>
        </w:rPr>
        <w:tab/>
      </w:r>
      <w:r w:rsidRPr="00F94346">
        <w:rPr>
          <w:rFonts w:ascii="標楷體" w:eastAsia="標楷體" w:hAnsi="標楷體" w:hint="eastAsia"/>
          <w:b/>
        </w:rPr>
        <w:t>任教班級： 8年級各班</w:t>
      </w:r>
    </w:p>
    <w:tbl>
      <w:tblPr>
        <w:tblW w:w="10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1"/>
        <w:gridCol w:w="1177"/>
        <w:gridCol w:w="2340"/>
        <w:gridCol w:w="1041"/>
        <w:gridCol w:w="2218"/>
        <w:gridCol w:w="883"/>
        <w:gridCol w:w="1372"/>
        <w:gridCol w:w="1278"/>
      </w:tblGrid>
      <w:tr w:rsidR="00B6606F" w:rsidRPr="00962709" w:rsidTr="00301714">
        <w:trPr>
          <w:cantSplit/>
          <w:trHeight w:hRule="exact" w:val="1364"/>
          <w:jc w:val="center"/>
        </w:trPr>
        <w:tc>
          <w:tcPr>
            <w:tcW w:w="651" w:type="dxa"/>
            <w:vAlign w:val="center"/>
          </w:tcPr>
          <w:p w:rsidR="00B6606F" w:rsidRPr="00FB222F" w:rsidRDefault="00B6606F" w:rsidP="0030171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FB222F">
              <w:rPr>
                <w:rFonts w:ascii="標楷體" w:eastAsia="標楷體" w:hAnsi="標楷體" w:hint="eastAsia"/>
                <w:color w:val="000000"/>
              </w:rPr>
              <w:t>學習目標</w:t>
            </w:r>
          </w:p>
        </w:tc>
        <w:tc>
          <w:tcPr>
            <w:tcW w:w="4558" w:type="dxa"/>
            <w:gridSpan w:val="3"/>
            <w:vAlign w:val="center"/>
          </w:tcPr>
          <w:p w:rsidR="00B6606F" w:rsidRPr="008A7FD0" w:rsidRDefault="00B6606F" w:rsidP="00301714">
            <w:pPr>
              <w:jc w:val="both"/>
              <w:rPr>
                <w:rFonts w:ascii="新細明體" w:hAnsi="新細明體"/>
                <w:snapToGrid w:val="0"/>
                <w:kern w:val="0"/>
                <w:sz w:val="14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(一)使學生具備良好的聽、說、讀、寫、作等基本能力。</w:t>
            </w:r>
          </w:p>
          <w:p w:rsidR="00B6606F" w:rsidRPr="008A7FD0" w:rsidRDefault="00B6606F" w:rsidP="00301714">
            <w:pPr>
              <w:jc w:val="both"/>
              <w:rPr>
                <w:rFonts w:ascii="新細明體" w:hAnsi="新細明體"/>
                <w:snapToGrid w:val="0"/>
                <w:kern w:val="0"/>
                <w:sz w:val="14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(二)使學生能使用語文，表情達意，陶冶性情，啟發心智，解決問題。</w:t>
            </w:r>
          </w:p>
          <w:p w:rsidR="00B6606F" w:rsidRDefault="00B6606F" w:rsidP="00301714">
            <w:pPr>
              <w:jc w:val="both"/>
              <w:rPr>
                <w:rFonts w:ascii="新細明體" w:hAnsi="新細明體"/>
                <w:snapToGrid w:val="0"/>
                <w:kern w:val="0"/>
              </w:rPr>
            </w:pPr>
            <w:r w:rsidRPr="008A7FD0">
              <w:rPr>
                <w:rFonts w:ascii="新細明體" w:hAnsi="新細明體"/>
                <w:snapToGrid w:val="0"/>
                <w:kern w:val="0"/>
                <w:sz w:val="14"/>
              </w:rPr>
              <w:t>(三)培養學生應用國語文，從事思考、理解、協調、討論、欣賞、創作，以融入生活經驗，擴展多元視野，面對國際思潮</w:t>
            </w:r>
            <w:r>
              <w:rPr>
                <w:rFonts w:ascii="新細明體" w:hAnsi="新細明體"/>
                <w:snapToGrid w:val="0"/>
                <w:kern w:val="0"/>
              </w:rPr>
              <w:t>。</w:t>
            </w:r>
          </w:p>
          <w:p w:rsidR="00B6606F" w:rsidRPr="00464481" w:rsidRDefault="00B6606F" w:rsidP="00B6606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B6606F" w:rsidRPr="00464481" w:rsidRDefault="00B6606F" w:rsidP="00B6606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B6606F" w:rsidRDefault="00B6606F" w:rsidP="00B6606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FF0000"/>
              </w:rPr>
            </w:pPr>
            <w:r w:rsidRPr="00464481">
              <w:rPr>
                <w:rFonts w:ascii="標楷體" w:eastAsia="標楷體" w:hAnsi="標楷體" w:hint="eastAsia"/>
                <w:color w:val="FF0000"/>
              </w:rPr>
              <w:t>.</w:t>
            </w:r>
          </w:p>
          <w:p w:rsidR="00B6606F" w:rsidRPr="009655CB" w:rsidRDefault="00B6606F" w:rsidP="00B6606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</w:tc>
        <w:tc>
          <w:tcPr>
            <w:tcW w:w="2218" w:type="dxa"/>
            <w:vAlign w:val="center"/>
          </w:tcPr>
          <w:p w:rsidR="00B6606F" w:rsidRPr="00962709" w:rsidRDefault="00B6606F" w:rsidP="00301714">
            <w:pPr>
              <w:jc w:val="center"/>
              <w:rPr>
                <w:rFonts w:ascii="標楷體" w:eastAsia="標楷體" w:hAnsi="標楷體"/>
              </w:rPr>
            </w:pPr>
            <w:r w:rsidRPr="00962709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3533" w:type="dxa"/>
            <w:gridSpan w:val="3"/>
            <w:vAlign w:val="center"/>
          </w:tcPr>
          <w:p w:rsidR="00B6606F" w:rsidRPr="00F94346" w:rsidRDefault="00B6606F" w:rsidP="00301714">
            <w:pPr>
              <w:jc w:val="center"/>
              <w:rPr>
                <w:rFonts w:ascii="標楷體" w:eastAsia="標楷體" w:hAnsi="標楷體"/>
              </w:rPr>
            </w:pPr>
            <w:r w:rsidRPr="00F94346">
              <w:rPr>
                <w:rFonts w:ascii="標楷體" w:eastAsia="標楷體" w:hAnsi="標楷體" w:hint="eastAsia"/>
              </w:rPr>
              <w:t>每週5節</w:t>
            </w:r>
          </w:p>
        </w:tc>
      </w:tr>
      <w:tr w:rsidR="00B6606F" w:rsidRPr="00010A9F" w:rsidTr="00301714">
        <w:trPr>
          <w:trHeight w:val="696"/>
          <w:jc w:val="center"/>
        </w:trPr>
        <w:tc>
          <w:tcPr>
            <w:tcW w:w="651" w:type="dxa"/>
            <w:vAlign w:val="center"/>
          </w:tcPr>
          <w:p w:rsidR="00B6606F" w:rsidRPr="00010A9F" w:rsidRDefault="00B6606F" w:rsidP="00301714">
            <w:pPr>
              <w:jc w:val="center"/>
              <w:rPr>
                <w:rFonts w:ascii="標楷體" w:eastAsia="標楷體" w:hAnsi="標楷體"/>
              </w:rPr>
            </w:pPr>
            <w:r w:rsidRPr="00010A9F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1177" w:type="dxa"/>
            <w:vAlign w:val="center"/>
          </w:tcPr>
          <w:p w:rsidR="00B6606F" w:rsidRPr="00010A9F" w:rsidRDefault="00B6606F" w:rsidP="00301714">
            <w:pPr>
              <w:jc w:val="center"/>
              <w:rPr>
                <w:rFonts w:ascii="標楷體" w:eastAsia="標楷體" w:hAnsi="標楷體"/>
              </w:rPr>
            </w:pPr>
            <w:r w:rsidRPr="00010A9F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2340" w:type="dxa"/>
            <w:vAlign w:val="center"/>
          </w:tcPr>
          <w:p w:rsidR="00B6606F" w:rsidRPr="00010A9F" w:rsidRDefault="00B6606F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010A9F">
              <w:rPr>
                <w:rFonts w:ascii="標楷體" w:eastAsia="標楷體" w:hAnsi="標楷體" w:hint="eastAsia"/>
                <w:b/>
              </w:rPr>
              <w:t>教學單元/主題</w:t>
            </w:r>
          </w:p>
        </w:tc>
        <w:tc>
          <w:tcPr>
            <w:tcW w:w="1041" w:type="dxa"/>
            <w:vAlign w:val="center"/>
          </w:tcPr>
          <w:p w:rsidR="00B6606F" w:rsidRPr="00010A9F" w:rsidRDefault="00B6606F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010A9F">
              <w:rPr>
                <w:rFonts w:ascii="標楷體" w:eastAsia="標楷體" w:hAnsi="標楷體" w:hint="eastAsia"/>
                <w:b/>
              </w:rPr>
              <w:t>對應能力指標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010A9F" w:rsidRDefault="00B6606F" w:rsidP="00301714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 w:rsidRPr="00010A9F">
              <w:rPr>
                <w:rFonts w:ascii="標楷體" w:eastAsia="標楷體" w:hAnsi="標楷體" w:hint="eastAsia"/>
                <w:b/>
                <w:sz w:val="28"/>
              </w:rPr>
              <w:t>重要議題融入</w:t>
            </w:r>
          </w:p>
          <w:p w:rsidR="00B6606F" w:rsidRPr="00010A9F" w:rsidRDefault="00B6606F" w:rsidP="00301714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010A9F">
              <w:rPr>
                <w:rFonts w:ascii="標楷體" w:eastAsia="標楷體" w:hAnsi="標楷體" w:hint="eastAsia"/>
                <w:b/>
                <w:sz w:val="28"/>
              </w:rPr>
              <w:t>(請刪除不要的)</w:t>
            </w:r>
          </w:p>
        </w:tc>
        <w:tc>
          <w:tcPr>
            <w:tcW w:w="1372" w:type="dxa"/>
            <w:vAlign w:val="center"/>
          </w:tcPr>
          <w:p w:rsidR="00B6606F" w:rsidRPr="00010A9F" w:rsidRDefault="00B6606F" w:rsidP="00301714">
            <w:pPr>
              <w:jc w:val="center"/>
              <w:rPr>
                <w:rFonts w:ascii="標楷體" w:eastAsia="標楷體" w:hAnsi="標楷體"/>
                <w:b/>
              </w:rPr>
            </w:pPr>
            <w:r w:rsidRPr="00010A9F">
              <w:rPr>
                <w:rFonts w:ascii="標楷體" w:eastAsia="標楷體" w:hAnsi="標楷體" w:hint="eastAsia"/>
                <w:b/>
              </w:rPr>
              <w:t>作業/評量方式</w:t>
            </w:r>
          </w:p>
        </w:tc>
        <w:tc>
          <w:tcPr>
            <w:tcW w:w="1278" w:type="dxa"/>
            <w:vAlign w:val="center"/>
          </w:tcPr>
          <w:p w:rsidR="00B6606F" w:rsidRPr="00010A9F" w:rsidRDefault="00B6606F" w:rsidP="00301714">
            <w:pPr>
              <w:jc w:val="both"/>
              <w:rPr>
                <w:rFonts w:ascii="標楷體" w:eastAsia="標楷體" w:hAnsi="標楷體"/>
              </w:rPr>
            </w:pPr>
            <w:r w:rsidRPr="00010A9F">
              <w:rPr>
                <w:rFonts w:ascii="標楷體" w:eastAsia="標楷體" w:hAnsi="標楷體" w:hint="eastAsia"/>
              </w:rPr>
              <w:t>備註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第一課一棵開花的樹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-9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3-4-3-3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3-4-4-1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【性別平等教育】2-4-6習得性別間合宜的情感表達方式。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【性別平等教育】2-4-8學習處理與不同性別者的情感關係。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1.口頭報告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3.詩歌朗誦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4.新詩習作</w:t>
            </w:r>
          </w:p>
        </w:tc>
        <w:tc>
          <w:tcPr>
            <w:tcW w:w="1278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開學、註冊</w:t>
            </w:r>
          </w:p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第二課陋室銘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-10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3-4-2-1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【生涯發展教育】3-3-1培養正確工作態度及價值觀。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【生涯發展教育】3-3-5發展規劃生涯的能力。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1.口頭報告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3.課文吟唱</w:t>
            </w:r>
          </w:p>
        </w:tc>
        <w:tc>
          <w:tcPr>
            <w:tcW w:w="1278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複習考</w:t>
            </w:r>
          </w:p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第二課陋室銘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-10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3-4-2-1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5-4-3-4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【生涯發展教育】3-3-1培養正確工作態度及價值觀。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【生涯發展教育】3-3-5發展規劃生涯的能力。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1.口頭報告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3.課文吟唱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/</w:t>
            </w:r>
            <w:r w:rsidRPr="00D529AA"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  <w:t>2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8和平紀念日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177" w:type="dxa"/>
            <w:vAlign w:val="center"/>
          </w:tcPr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第三課我所知道的康橋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-9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3-4-4-4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1.資料蒐集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2.口頭報告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3.作業檢核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3/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學校日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五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A553DC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第三課我所知道的康橋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-9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3-4-4-4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3-4-4-6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了解文化權並能欣賞、包容文化差異。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【生涯發展教育】1-3-1探索自己的興趣、性向、價值觀及人格特質。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【家政教育】3-4-6欣賞多元的生活文化，激發創意、美化生活。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1.資料蒐集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2.口頭報告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3.作業檢核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六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-3/2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第四課幽夢影選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-10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5-4-2-1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【生涯發展教育】3-3-1培養正確工作態度及價值觀。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【生涯發展教育】3-3-5發展規劃生涯的能力。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1.資料蒐集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2.分組報告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4.紙筆測驗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七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應用文──書信、便條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4-4-2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5-4-1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5-4-5-1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能針對問題提出可行的解決方法。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【資訊教育】3-4-9能判斷資訊的適用性及精確度。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2.實作評量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3.作業評量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DB5D1F">
              <w:rPr>
                <w:rFonts w:ascii="標楷體" w:eastAsia="標楷體" w:hAnsi="標楷體" w:hint="eastAsia"/>
                <w:kern w:val="0"/>
              </w:rPr>
              <w:t>定期評量1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八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第五課木蘭詩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3-4-1-4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【性別平等教育】1-4-6探求不同性別者追求成就的歷程。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【性別平等教育】2-4-4解析人際互動中的性別偏見與歧視。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1.口頭報告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3.紙筆測驗</w:t>
            </w:r>
          </w:p>
        </w:tc>
        <w:tc>
          <w:tcPr>
            <w:tcW w:w="1278" w:type="dxa"/>
            <w:vAlign w:val="center"/>
          </w:tcPr>
          <w:p w:rsidR="00B6606F" w:rsidRDefault="00B6606F" w:rsidP="0030171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4/4兒童節</w:t>
            </w:r>
          </w:p>
          <w:p w:rsidR="00B6606F" w:rsidRPr="00646937" w:rsidRDefault="00B6606F" w:rsidP="00301714">
            <w:pPr>
              <w:snapToGrid w:val="0"/>
              <w:rPr>
                <w:rFonts w:ascii="標楷體" w:eastAsia="標楷體" w:hAnsi="標楷體" w:hint="eastAsia"/>
                <w:color w:val="000000"/>
                <w:spacing w:val="-2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4/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清明節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九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第五課木蘭詩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3-4-1-4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5-4-3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【性別平等教育】1-4-6探求不同性別者追求成就的歷程。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【性別平等教育】2-4-4解析人際互動中的性別偏見與歧視。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1.口頭報告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3.紙筆測驗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6606F" w:rsidRPr="00646937" w:rsidTr="00301714">
        <w:trPr>
          <w:trHeight w:val="132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第六課森林最優美的一天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(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第一次段考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)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3-4-1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-10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3-4-1-11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4-4-2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5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5-4-5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能應用資訊及網路科技，培養合作與主動學習的能力。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【環境教育】1-4-1覺知人類生活品質乃繫於資源的永續利用和維持生態平衡。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3.同儕互評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十一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-4/2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8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第七課定伯賣鬼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4"/>
                <w:attr w:name="Year" w:val="2002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-4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3-4-1-3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【資訊教育】3-4-5能針對問題提出可行的解決方法。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【資訊教育】3-4-6能規劃出問題解決的程序。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3.同儕互評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十二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29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第七課定伯賣鬼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-4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3-4-1-3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1-4-4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探索各種權利可能發生的衝突，並了解如何運用民主方式及合法的程序，加以評估與取捨。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【資訊教育】3-4-5能針對問題提出可行的解決方法。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【資訊教育】3-4-6能規劃出問題解決的程序。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3.同儕互評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4.作業評量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十三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2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第八課人生需求愈少，負擔愈輕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1-4-1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3-4-1-5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3-4-1-10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2-3-2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了解自己的興趣、性向、價值觀及人格特質所適合發展的方向。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【生涯發展教育】3-3-5發展規劃生涯的能力。</w:t>
            </w:r>
          </w:p>
        </w:tc>
        <w:tc>
          <w:tcPr>
            <w:tcW w:w="1372" w:type="dxa"/>
          </w:tcPr>
          <w:p w:rsidR="00B6606F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2.小組報告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3.課堂分享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4.紙筆測驗</w:t>
            </w:r>
          </w:p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5.寫作評量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十四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19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A553DC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應用文──題辭、柬帖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2-4-3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3-4-4-3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【家政教育】</w:t>
            </w:r>
            <w:smartTag w:uri="urn:schemas-microsoft-com:office:smarttags" w:element="chsdate">
              <w:smartTagPr>
                <w:attr w:name="Year" w:val="2003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3-4-6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欣賞多元的生活文化，激發創意、美化生活。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【資訊教育】3-4-9能判斷資訊的適用性及精確度。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【資訊教育】5-4-5能應用資訊及網路科技，培養合作與主動學習的能力。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1.資料蒐集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2.分組報告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4.作業檢核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5.紙筆測驗</w:t>
            </w:r>
          </w:p>
        </w:tc>
        <w:tc>
          <w:tcPr>
            <w:tcW w:w="1278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</w:rPr>
              <w:t>定期評量2</w:t>
            </w:r>
          </w:p>
          <w:p w:rsidR="00B6606F" w:rsidRPr="001C740C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5/1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-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19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教育會考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十五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第九課為學一首示子姪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2-4-3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3-4-1-10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3-4-4-1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【生涯發展教育】3-3-5發展規劃生涯的能力。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2.分組報告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3.心得報告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3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十六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5/2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02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第九課為學一首示子姪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2-4-3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3-4-1-10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3-4-4-1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1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1-3-1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探索自己的興趣、性向、價值觀及人格特質。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【生涯發展教育】3-3-3培養解決生涯問題及做決定的能力。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【生涯發展教育】3-3-5發展規劃生涯的能力。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2.分組報告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3.心得報告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十七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6/0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1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第十課來到部落的文明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bCs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-6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4-4-2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5-4-2-4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1-4-1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探討違反人權的事件對個人、社區(部落)、社會的影響，並提出改善策略、行動方案。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【人權教育】1-4-2了解關懷弱勢者行動之規劃、組織與執行，表現關懷、寬容、和平與博愛的情懷，並尊重與關懷生命。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【人權教育】2-4-1了解文化權並能欣賞、包容文化差異。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1.紙筆測驗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2.報告評量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3.作業評量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4.課堂參與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十八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0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第十一課空城計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-6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3-4-1-6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3-4-1-11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【資訊教育】3-4-5能針對問題提出可行的解決方法。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【資訊教育】3-4-6能規劃出問題解決的程序。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【資訊教育】3-4-7能評估問題解決方案的適切性。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【資訊教育】3-4-9能判斷資訊的適用性及精確度。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2.資料蒐集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3.紙筆測驗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6/1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  <w:r w:rsidRPr="00D529A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畢業典禮</w:t>
            </w:r>
          </w:p>
        </w:tc>
      </w:tr>
      <w:tr w:rsidR="00B6606F" w:rsidRPr="00646937" w:rsidTr="00301714">
        <w:trPr>
          <w:trHeight w:val="794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十九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6/1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7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-6/2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第十一課空城計</w:t>
            </w:r>
          </w:p>
        </w:tc>
        <w:tc>
          <w:tcPr>
            <w:tcW w:w="1041" w:type="dxa"/>
            <w:vAlign w:val="center"/>
          </w:tcPr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bCs/>
                  <w:snapToGrid w:val="0"/>
                  <w:kern w:val="0"/>
                  <w:sz w:val="18"/>
                  <w:szCs w:val="18"/>
                </w:rPr>
                <w:t>2-4-2</w:t>
              </w:r>
            </w:smartTag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t xml:space="preserve">-6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 xml:space="preserve">3-4-1-6 </w:t>
            </w:r>
            <w:r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  <w:br/>
              <w:t>3-4-1-11</w:t>
            </w:r>
          </w:p>
        </w:tc>
        <w:tc>
          <w:tcPr>
            <w:tcW w:w="3101" w:type="dxa"/>
            <w:gridSpan w:val="2"/>
            <w:vAlign w:val="center"/>
          </w:tcPr>
          <w:p w:rsidR="00B6606F" w:rsidRPr="00EA0E0E" w:rsidRDefault="00B6606F" w:rsidP="00301714">
            <w:pPr>
              <w:spacing w:line="0" w:lineRule="atLeast"/>
              <w:rPr>
                <w:color w:val="FF000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【生涯發展教育】</w:t>
            </w:r>
            <w:smartTag w:uri="urn:schemas-microsoft-com:office:smarttags" w:element="chsdate">
              <w:smartTagPr>
                <w:attr w:name="Year" w:val="2003"/>
                <w:attr w:name="Month" w:val="3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3-3-3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培養解決生涯問題及做決定的能力。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【資訊教育】3-4-5能針對問題提出可行的解決方法。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【資訊教育】3-4-6能規劃出問題解決的程序。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【資訊教育】3-4-7能評估問題解決方案的適切性。</w:t>
            </w: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br/>
              <w:t>【資訊教育】3-4-9能判斷資訊的適用性及精確度。</w:t>
            </w: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2.資料蒐集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3.紙筆測驗</w:t>
            </w:r>
          </w:p>
        </w:tc>
        <w:tc>
          <w:tcPr>
            <w:tcW w:w="1278" w:type="dxa"/>
            <w:vAlign w:val="center"/>
          </w:tcPr>
          <w:p w:rsidR="00B6606F" w:rsidRPr="00646937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B6606F" w:rsidRPr="00646937" w:rsidTr="00301714">
        <w:trPr>
          <w:trHeight w:val="2080"/>
          <w:jc w:val="center"/>
        </w:trPr>
        <w:tc>
          <w:tcPr>
            <w:tcW w:w="651" w:type="dxa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二十</w:t>
            </w:r>
          </w:p>
        </w:tc>
        <w:tc>
          <w:tcPr>
            <w:tcW w:w="1177" w:type="dxa"/>
            <w:vAlign w:val="center"/>
          </w:tcPr>
          <w:p w:rsidR="00B6606F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6/2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4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6</w:t>
            </w:r>
            <w:r w:rsidRPr="00D529AA"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/</w:t>
            </w:r>
            <w:r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  <w:t>30</w:t>
            </w:r>
          </w:p>
          <w:p w:rsidR="00B6606F" w:rsidRPr="00E7778D" w:rsidRDefault="00B6606F" w:rsidP="00301714">
            <w:pPr>
              <w:snapToGrid w:val="0"/>
              <w:jc w:val="both"/>
              <w:rPr>
                <w:rFonts w:ascii="標楷體" w:eastAsia="標楷體" w:hAnsi="標楷體" w:hint="eastAsia"/>
                <w:bCs/>
                <w:color w:val="000000"/>
                <w:sz w:val="20"/>
                <w:szCs w:val="18"/>
              </w:rPr>
            </w:pPr>
          </w:p>
        </w:tc>
        <w:tc>
          <w:tcPr>
            <w:tcW w:w="2340" w:type="dxa"/>
            <w:vAlign w:val="center"/>
          </w:tcPr>
          <w:p w:rsidR="00B6606F" w:rsidRPr="00BF771D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第十二課科幻極短篇選</w:t>
            </w:r>
          </w:p>
        </w:tc>
        <w:tc>
          <w:tcPr>
            <w:tcW w:w="1041" w:type="dxa"/>
            <w:vAlign w:val="center"/>
          </w:tcPr>
          <w:p w:rsidR="00B6606F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2"/>
                <w:attr w:name="Month" w:val="4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/>
                  <w:snapToGrid w:val="0"/>
                  <w:kern w:val="0"/>
                  <w:sz w:val="18"/>
                  <w:szCs w:val="18"/>
                </w:rPr>
                <w:t>2-4-1</w:t>
              </w:r>
            </w:smartTag>
            <w:r>
              <w:rPr>
                <w:rFonts w:ascii="新細明體" w:hAnsi="新細明體"/>
                <w:snapToGrid w:val="0"/>
                <w:kern w:val="0"/>
                <w:sz w:val="18"/>
                <w:szCs w:val="18"/>
              </w:rPr>
              <w:t>-3</w:t>
            </w:r>
          </w:p>
          <w:p w:rsidR="00B6606F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3"/>
                <w:attr w:name="Day" w:val="1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3-3-1</w:t>
              </w:r>
            </w:smartTag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-1</w:t>
            </w:r>
          </w:p>
          <w:p w:rsidR="00B6606F" w:rsidRPr="00EA0E0E" w:rsidRDefault="00B6606F" w:rsidP="00301714">
            <w:pPr>
              <w:spacing w:line="0" w:lineRule="atLeast"/>
              <w:jc w:val="center"/>
              <w:rPr>
                <w:rFonts w:ascii="新細明體" w:hAnsi="新細明體" w:hint="eastAsia"/>
                <w:snapToGrid w:val="0"/>
                <w:color w:val="FF0000"/>
                <w:kern w:val="0"/>
                <w:sz w:val="18"/>
                <w:szCs w:val="18"/>
              </w:rPr>
            </w:pPr>
            <w:smartTag w:uri="urn:schemas-microsoft-com:office:smarttags" w:element="chsdate">
              <w:smartTagPr>
                <w:attr w:name="Year" w:val="2003"/>
                <w:attr w:name="Month" w:val="4"/>
                <w:attr w:name="Day" w:val="4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snapToGrid w:val="0"/>
                  <w:kern w:val="0"/>
                  <w:sz w:val="18"/>
                  <w:szCs w:val="18"/>
                </w:rPr>
                <w:t>3-4-4</w:t>
              </w:r>
            </w:smartTag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-1</w:t>
            </w:r>
          </w:p>
        </w:tc>
        <w:tc>
          <w:tcPr>
            <w:tcW w:w="3101" w:type="dxa"/>
            <w:gridSpan w:val="2"/>
            <w:vAlign w:val="center"/>
          </w:tcPr>
          <w:p w:rsidR="00B6606F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3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1-4-3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瞭解法律、制度對人權保障的意義。</w:t>
            </w:r>
          </w:p>
          <w:p w:rsidR="00B6606F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【人權教育】</w:t>
            </w:r>
            <w:smartTag w:uri="urn:schemas-microsoft-com:office:smarttags" w:element="chsdate">
              <w:smartTagPr>
                <w:attr w:name="Year" w:val="2002"/>
                <w:attr w:name="Month" w:val="4"/>
                <w:attr w:name="Day" w:val="7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2-4-7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探討人權議題對個人、社會及全球的影響。</w:t>
            </w:r>
          </w:p>
          <w:p w:rsidR="00B6606F" w:rsidRDefault="00B6606F" w:rsidP="00301714">
            <w:pPr>
              <w:spacing w:line="0" w:lineRule="atLeast"/>
              <w:jc w:val="both"/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>【資訊教育】</w:t>
            </w:r>
            <w:smartTag w:uri="urn:schemas-microsoft-com:office:smarttags" w:element="chsdate">
              <w:smartTagPr>
                <w:attr w:name="Year" w:val="2005"/>
                <w:attr w:name="Month" w:val="4"/>
                <w:attr w:name="Day" w:val="6"/>
                <w:attr w:name="IsLunarDate" w:val="False"/>
                <w:attr w:name="IsROCDate" w:val="False"/>
              </w:smartTagPr>
              <w:r>
                <w:rPr>
                  <w:rFonts w:ascii="新細明體" w:hAnsi="新細明體" w:hint="eastAsia"/>
                  <w:bCs/>
                  <w:snapToGrid w:val="0"/>
                  <w:kern w:val="0"/>
                  <w:sz w:val="18"/>
                  <w:szCs w:val="18"/>
                </w:rPr>
                <w:t>5-4-6</w:t>
              </w:r>
            </w:smartTag>
            <w:r>
              <w:rPr>
                <w:rFonts w:ascii="新細明體" w:hAnsi="新細明體" w:hint="eastAsia"/>
                <w:bCs/>
                <w:snapToGrid w:val="0"/>
                <w:kern w:val="0"/>
                <w:sz w:val="18"/>
                <w:szCs w:val="18"/>
              </w:rPr>
              <w:t xml:space="preserve"> 能建立科技為增進整體人類福祉的正確觀念，善用資訊科技做為關心他人及協助弱勢族群的工具。</w:t>
            </w:r>
          </w:p>
          <w:p w:rsidR="00B6606F" w:rsidRPr="00EB4EF1" w:rsidRDefault="00B6606F" w:rsidP="00301714">
            <w:pPr>
              <w:spacing w:line="0" w:lineRule="atLeas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372" w:type="dxa"/>
          </w:tcPr>
          <w:p w:rsidR="00B6606F" w:rsidRPr="008D76A0" w:rsidRDefault="00B6606F" w:rsidP="00301714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t>1.資料蒐集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2.口頭報告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3.分組討論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4.學習單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5.作業檢核</w:t>
            </w:r>
            <w:r>
              <w:rPr>
                <w:rFonts w:ascii="新細明體" w:hAnsi="新細明體" w:hint="eastAsia"/>
                <w:snapToGrid w:val="0"/>
                <w:kern w:val="0"/>
                <w:sz w:val="18"/>
                <w:szCs w:val="18"/>
              </w:rPr>
              <w:br/>
              <w:t>6.紙筆測驗</w:t>
            </w:r>
          </w:p>
        </w:tc>
        <w:tc>
          <w:tcPr>
            <w:tcW w:w="1278" w:type="dxa"/>
            <w:vAlign w:val="center"/>
          </w:tcPr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26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-2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定期評量</w:t>
            </w:r>
          </w:p>
          <w:p w:rsidR="00B6606F" w:rsidRPr="00D529AA" w:rsidRDefault="00B6606F" w:rsidP="00301714">
            <w:pPr>
              <w:snapToGrid w:val="0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6/2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</w:t>
            </w: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休業式</w:t>
            </w:r>
          </w:p>
          <w:p w:rsidR="00B6606F" w:rsidRPr="00525A88" w:rsidRDefault="00B6606F" w:rsidP="00301714">
            <w:pPr>
              <w:snapToGrid w:val="0"/>
              <w:jc w:val="both"/>
              <w:rPr>
                <w:rFonts w:ascii="標楷體" w:eastAsia="標楷體" w:hAnsi="標楷體"/>
                <w:color w:val="000000"/>
                <w:spacing w:val="-20"/>
                <w:sz w:val="20"/>
              </w:rPr>
            </w:pPr>
            <w:r w:rsidRPr="00D529AA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7/1暑假開始</w:t>
            </w:r>
          </w:p>
          <w:p w:rsidR="00B6606F" w:rsidRPr="00525A88" w:rsidRDefault="00B6606F" w:rsidP="00301714">
            <w:pPr>
              <w:jc w:val="both"/>
              <w:rPr>
                <w:rFonts w:ascii="標楷體" w:eastAsia="標楷體" w:hAnsi="標楷體" w:hint="eastAsia"/>
                <w:color w:val="000000"/>
                <w:spacing w:val="-20"/>
                <w:sz w:val="20"/>
              </w:rPr>
            </w:pPr>
            <w:r>
              <w:rPr>
                <w:color w:val="000000"/>
                <w:spacing w:val="-20"/>
              </w:rPr>
              <w:t xml:space="preserve"> </w:t>
            </w:r>
          </w:p>
        </w:tc>
      </w:tr>
      <w:tr w:rsidR="00B6606F" w:rsidRPr="00646937" w:rsidTr="00301714">
        <w:trPr>
          <w:trHeight w:val="423"/>
          <w:jc w:val="center"/>
        </w:trPr>
        <w:tc>
          <w:tcPr>
            <w:tcW w:w="1828" w:type="dxa"/>
            <w:gridSpan w:val="2"/>
            <w:vAlign w:val="center"/>
          </w:tcPr>
          <w:p w:rsidR="00B6606F" w:rsidRPr="00646937" w:rsidRDefault="00B6606F" w:rsidP="0030171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/>
                <w:sz w:val="18"/>
                <w:szCs w:val="18"/>
              </w:rPr>
            </w:pPr>
            <w:r w:rsidRPr="00646937">
              <w:rPr>
                <w:rFonts w:ascii="標楷體" w:eastAsia="標楷體" w:hAnsi="標楷體" w:hint="eastAsia"/>
                <w:color w:val="000000"/>
              </w:rPr>
              <w:t>給分依據及</w:t>
            </w:r>
            <w:r w:rsidRPr="00646937">
              <w:rPr>
                <w:rFonts w:ascii="標楷體" w:eastAsia="標楷體" w:hAnsi="標楷體"/>
                <w:color w:val="000000"/>
              </w:rPr>
              <w:br/>
            </w:r>
            <w:r w:rsidRPr="0064693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</w:tc>
        <w:tc>
          <w:tcPr>
            <w:tcW w:w="9132" w:type="dxa"/>
            <w:gridSpan w:val="6"/>
          </w:tcPr>
          <w:p w:rsidR="00B6606F" w:rsidRPr="00342BA7" w:rsidRDefault="00B6606F" w:rsidP="00301714">
            <w:p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多元評量方式</w:t>
            </w:r>
          </w:p>
          <w:p w:rsidR="00B6606F" w:rsidRPr="00342BA7" w:rsidRDefault="00B6606F" w:rsidP="00B6606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日常評量：</w:t>
            </w:r>
            <w:r>
              <w:rPr>
                <w:rFonts w:ascii="標楷體" w:eastAsia="標楷體" w:hAnsi="標楷體" w:hint="eastAsia"/>
                <w:color w:val="000000"/>
              </w:rPr>
              <w:t>60％</w:t>
            </w:r>
          </w:p>
          <w:p w:rsidR="00B6606F" w:rsidRPr="00342BA7" w:rsidRDefault="00B6606F" w:rsidP="00301714">
            <w:pPr>
              <w:adjustRightInd w:val="0"/>
              <w:snapToGrid w:val="0"/>
              <w:ind w:left="974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1.紙筆測驗</w:t>
            </w:r>
          </w:p>
          <w:p w:rsidR="00B6606F" w:rsidRPr="00342BA7" w:rsidRDefault="00B6606F" w:rsidP="00301714">
            <w:pPr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       2.作業評量</w:t>
            </w:r>
          </w:p>
          <w:p w:rsidR="00B6606F" w:rsidRPr="00342BA7" w:rsidRDefault="00B6606F" w:rsidP="00301714">
            <w:pPr>
              <w:spacing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       3.口頭評量</w:t>
            </w:r>
          </w:p>
          <w:p w:rsidR="00B6606F" w:rsidRPr="00342BA7" w:rsidRDefault="00B6606F" w:rsidP="00B6606F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定期評量：</w:t>
            </w:r>
            <w:r>
              <w:rPr>
                <w:rFonts w:ascii="標楷體" w:eastAsia="標楷體" w:hAnsi="標楷體" w:hint="eastAsia"/>
                <w:color w:val="000000"/>
              </w:rPr>
              <w:t>40％</w:t>
            </w:r>
          </w:p>
          <w:p w:rsidR="00B6606F" w:rsidRPr="00342BA7" w:rsidRDefault="00B6606F" w:rsidP="00301714">
            <w:pPr>
              <w:adjustRightInd w:val="0"/>
              <w:snapToGrid w:val="0"/>
              <w:ind w:left="974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</w:p>
          <w:p w:rsidR="00B6606F" w:rsidRPr="00342BA7" w:rsidRDefault="00B6606F" w:rsidP="00301714">
            <w:pPr>
              <w:snapToGrid w:val="0"/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>家長注意事項</w:t>
            </w:r>
          </w:p>
          <w:p w:rsidR="00B6606F" w:rsidRPr="00342BA7" w:rsidRDefault="00B6606F" w:rsidP="00301714">
            <w:pPr>
              <w:snapToGrid w:val="0"/>
              <w:ind w:left="234"/>
              <w:rPr>
                <w:rFonts w:ascii="標楷體" w:eastAsia="標楷體" w:hAnsi="標楷體" w:hint="eastAsia"/>
                <w:color w:val="000000"/>
              </w:rPr>
            </w:pPr>
            <w:r w:rsidRPr="00342BA7">
              <w:rPr>
                <w:rFonts w:ascii="標楷體" w:eastAsia="標楷體" w:hAnsi="標楷體" w:hint="eastAsia"/>
                <w:color w:val="000000"/>
              </w:rPr>
              <w:t xml:space="preserve"> 1.協助督促孩子溫習功課與繳交作業</w:t>
            </w:r>
            <w:r w:rsidRPr="00342BA7">
              <w:rPr>
                <w:rFonts w:ascii="標楷體" w:eastAsia="標楷體" w:hAnsi="標楷體"/>
                <w:color w:val="000000"/>
              </w:rPr>
              <w:br/>
            </w:r>
            <w:r w:rsidRPr="00342BA7">
              <w:rPr>
                <w:rFonts w:ascii="標楷體" w:eastAsia="標楷體" w:hAnsi="標楷體" w:hint="eastAsia"/>
                <w:color w:val="000000"/>
              </w:rPr>
              <w:t xml:space="preserve"> 2.督促孩子訂正考卷並簽名</w:t>
            </w:r>
          </w:p>
          <w:p w:rsidR="00B6606F" w:rsidRPr="00973BFF" w:rsidRDefault="00B6606F" w:rsidP="00301714">
            <w:pPr>
              <w:snapToGrid w:val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3.利用各種資源豐富孩子的生活經驗</w:t>
            </w:r>
            <w:r w:rsidRPr="00342BA7">
              <w:rPr>
                <w:rFonts w:ascii="標楷體" w:eastAsia="標楷體" w:hAnsi="標楷體"/>
                <w:color w:val="000000"/>
              </w:rPr>
              <w:br/>
            </w: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4.段考占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0%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平時考占</w:t>
            </w:r>
            <w:r>
              <w:rPr>
                <w:rFonts w:ascii="標楷體" w:eastAsia="標楷體" w:hAnsi="標楷體" w:hint="eastAsia"/>
                <w:color w:val="000000"/>
              </w:rPr>
              <w:t>6</w:t>
            </w:r>
            <w:r w:rsidRPr="00342BA7">
              <w:rPr>
                <w:rFonts w:ascii="標楷體" w:eastAsia="標楷體" w:hAnsi="標楷體" w:hint="eastAsia"/>
                <w:color w:val="000000"/>
              </w:rPr>
              <w:t>0%</w:t>
            </w:r>
          </w:p>
        </w:tc>
      </w:tr>
    </w:tbl>
    <w:p w:rsidR="00B6606F" w:rsidRPr="002F2D16" w:rsidRDefault="00B6606F" w:rsidP="00B6606F">
      <w:pPr>
        <w:rPr>
          <w:rFonts w:hint="eastAsia"/>
          <w:color w:val="000000"/>
        </w:rPr>
      </w:pPr>
    </w:p>
    <w:p w:rsidR="00B6606F" w:rsidRDefault="00B6606F" w:rsidP="00B6606F">
      <w:pPr>
        <w:rPr>
          <w:rFonts w:hint="eastAsia"/>
          <w:color w:val="000000"/>
        </w:rPr>
      </w:pPr>
    </w:p>
    <w:p w:rsidR="00B6606F" w:rsidRDefault="00B6606F" w:rsidP="00B6606F">
      <w:pPr>
        <w:rPr>
          <w:rFonts w:hint="eastAsia"/>
          <w:color w:val="000000"/>
        </w:rPr>
      </w:pPr>
    </w:p>
    <w:p w:rsidR="00B6606F" w:rsidRDefault="00B6606F" w:rsidP="00B6606F">
      <w:pPr>
        <w:rPr>
          <w:rFonts w:hint="eastAsia"/>
          <w:color w:val="000000"/>
        </w:rPr>
      </w:pPr>
    </w:p>
    <w:p w:rsidR="00B6606F" w:rsidRDefault="00B6606F" w:rsidP="00B6606F">
      <w:pPr>
        <w:rPr>
          <w:rFonts w:hint="eastAsia"/>
          <w:color w:val="000000"/>
        </w:rPr>
      </w:pPr>
    </w:p>
    <w:p w:rsidR="00B6606F" w:rsidRDefault="00B6606F" w:rsidP="00B6606F">
      <w:pPr>
        <w:rPr>
          <w:rFonts w:hint="eastAsia"/>
          <w:color w:val="000000"/>
        </w:rPr>
      </w:pPr>
    </w:p>
    <w:p w:rsidR="00B6606F" w:rsidRDefault="00B6606F" w:rsidP="00B6606F">
      <w:pPr>
        <w:rPr>
          <w:rFonts w:hint="eastAsia"/>
          <w:color w:val="000000"/>
        </w:rPr>
      </w:pPr>
    </w:p>
    <w:p w:rsidR="00B36EA5" w:rsidRPr="00B6606F" w:rsidRDefault="00B36EA5">
      <w:bookmarkStart w:id="0" w:name="_GoBack"/>
      <w:bookmarkEnd w:id="0"/>
    </w:p>
    <w:sectPr w:rsidR="00B36EA5" w:rsidRPr="00B660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6E72"/>
    <w:multiLevelType w:val="hybridMultilevel"/>
    <w:tmpl w:val="A38A6070"/>
    <w:lvl w:ilvl="0" w:tplc="0409000D">
      <w:start w:val="1"/>
      <w:numFmt w:val="bullet"/>
      <w:lvlText w:val=""/>
      <w:lvlJc w:val="left"/>
      <w:pPr>
        <w:ind w:left="97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5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3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9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7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3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4" w:hanging="480"/>
      </w:pPr>
      <w:rPr>
        <w:rFonts w:ascii="Wingdings" w:hAnsi="Wingdings" w:hint="default"/>
      </w:rPr>
    </w:lvl>
  </w:abstractNum>
  <w:abstractNum w:abstractNumId="1" w15:restartNumberingAfterBreak="0">
    <w:nsid w:val="37905AB4"/>
    <w:multiLevelType w:val="hybridMultilevel"/>
    <w:tmpl w:val="F8961EBE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B57DB5"/>
    <w:multiLevelType w:val="hybridMultilevel"/>
    <w:tmpl w:val="973C83A0"/>
    <w:lvl w:ilvl="0" w:tplc="0276D0C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6F"/>
    <w:rsid w:val="00B36EA5"/>
    <w:rsid w:val="00B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A70B52-EC83-4AE7-AD5B-85DE9462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0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1273</Words>
  <Characters>7259</Characters>
  <Application>Microsoft Office Word</Application>
  <DocSecurity>0</DocSecurity>
  <Lines>60</Lines>
  <Paragraphs>17</Paragraphs>
  <ScaleCrop>false</ScaleCrop>
  <Company/>
  <LinksUpToDate>false</LinksUpToDate>
  <CharactersWithSpaces>8515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2018-06-12T02:49:00Z</dcterms:created>
  <dcterms:modified xsi:type="dcterms:W3CDTF">2018-06-12T02:50:00Z</dcterms:modified>
</cp:coreProperties>
</file>